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sz w:val="48"/>
          <w:szCs w:val="48"/>
          <w:shd w:fill="FFFF00" w:val="clear"/>
        </w:rPr>
      </w:pPr>
      <w:r>
        <w:rPr>
          <w:b/>
          <w:sz w:val="48"/>
          <w:szCs w:val="48"/>
          <w:shd w:fill="FFFF00" w:val="clear"/>
        </w:rPr>
        <w:t>Portes Ouvertes</w:t>
      </w:r>
    </w:p>
    <w:p>
      <w:pPr>
        <w:pStyle w:val="style0"/>
        <w:ind w:firstLine="4" w:left="0" w:right="0"/>
        <w:jc w:val="right"/>
        <w:rPr>
          <w:b/>
          <w:color w:val="FF0000"/>
          <w:sz w:val="24"/>
          <w:szCs w:val="24"/>
        </w:rPr>
      </w:pPr>
      <w:r>
        <w:rPr>
          <w:b/>
          <w:sz w:val="32"/>
          <w:szCs w:val="32"/>
        </w:rPr>
        <w:t xml:space="preserve">Année 2023-2024  </w:t>
      </w:r>
      <w:r>
        <w:rPr>
          <w:b/>
          <w:color w:val="FF0000"/>
          <w:sz w:val="24"/>
          <w:szCs w:val="24"/>
        </w:rPr>
        <w:t>(en rouge les nouveautés)</w:t>
      </w:r>
    </w:p>
    <w:p>
      <w:pPr>
        <w:pStyle w:val="style0"/>
        <w:jc w:val="center"/>
        <w:rPr>
          <w:b/>
          <w:sz w:val="32"/>
          <w:szCs w:val="32"/>
          <w:u w:val="single"/>
          <w:shd w:fill="00FF00" w:val="clear"/>
        </w:rPr>
      </w:pPr>
      <w:r>
        <w:rPr>
          <w:b/>
          <w:sz w:val="32"/>
          <w:szCs w:val="32"/>
          <w:u w:val="single"/>
          <w:shd w:fill="00FF00" w:val="clear"/>
        </w:rPr>
        <w:t>Lycées Publics</w:t>
      </w:r>
    </w:p>
    <w:tbl>
      <w:tblPr>
        <w:tblW w:type="dxa" w:w="11220"/>
        <w:jc w:val="center"/>
        <w:tblInd w:type="dxa" w:w="0"/>
        <w:tblBorders>
          <w:top w:color="00000A" w:space="0" w:sz="18" w:val="single"/>
          <w:left w:val="nil"/>
          <w:bottom w:color="00000A" w:space="0" w:sz="18" w:val="single"/>
          <w:insideH w:color="00000A" w:space="0" w:sz="1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63"/>
        <w:gridCol w:w="1814"/>
        <w:gridCol w:w="2871"/>
        <w:gridCol w:w="2771"/>
      </w:tblGrid>
      <w:tr>
        <w:trPr>
          <w:cantSplit w:val="false"/>
        </w:trPr>
        <w:tc>
          <w:tcPr>
            <w:tcW w:type="dxa" w:w="3763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type="dxa" w:w="181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  <w:t></w:t>
            </w:r>
          </w:p>
        </w:tc>
        <w:tc>
          <w:tcPr>
            <w:tcW w:type="dxa" w:w="287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type="dxa" w:w="277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Plages horaires</w:t>
            </w:r>
          </w:p>
        </w:tc>
      </w:tr>
      <w:tr>
        <w:trPr>
          <w:cantSplit w:val="false"/>
        </w:trPr>
        <w:tc>
          <w:tcPr>
            <w:tcW w:type="dxa" w:w="11219"/>
            <w:gridSpan w:val="4"/>
            <w:tcBorders>
              <w:top w:color="00000A" w:space="0" w:sz="18" w:val="single"/>
              <w:left w:val="nil"/>
              <w:bottom w:color="00000A" w:space="0" w:sz="4" w:val="dashed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de Nantes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Albert Camus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11 Rue E. Coutan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Carcouët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115 Bd du Massacre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9h à 13h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Clemenceau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 Rue Clemenceau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14h à 17 h (pour les classes préparatoires uniquement)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Guisthau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3 Rue du Boccage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(Secondaire) : Vendredi 3 février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(Supérieur) : Samedi 4 février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18h15 à 20h30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16h 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Gaspard Monge La Chauvinière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2 Rue de la Fantaisie 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2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10h à 12h30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Jules Verne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 Rue du Gal Meusnier 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19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20 janvier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18h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12h00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La Colinière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129 Rue du Landreau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13h00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Livet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16 Rue Dufour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9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 10 février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13h00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Nelson Mandela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10 Rue P. Vidal-Naquet </w:t>
            </w:r>
            <w:r>
              <w:rPr>
                <w:b/>
                <w:lang w:eastAsia="fr-FR"/>
              </w:rPr>
              <w:t>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Vendredi 16 février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16h30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8h30 à 12h30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Honoré d’Estienne d’Orves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  <w:t xml:space="preserve">2 Esplanade du lycée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  <w:t xml:space="preserve">44470 Carquefou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Nicolas Appert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24 Avenue de la Cholière </w:t>
            </w:r>
            <w:r>
              <w:rPr>
                <w:b/>
                <w:lang w:eastAsia="fr-FR"/>
              </w:rPr>
              <w:t>Orvault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9h30 à 15h30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Jules Rieffel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5 Rue de la Syonnière   </w:t>
            </w:r>
            <w:r>
              <w:rPr>
                <w:b/>
                <w:lang w:eastAsia="fr-FR"/>
              </w:rPr>
              <w:t>St Herblain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Vendredi 8 décembre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Vendredi 9 février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Samedi 10 février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vendredi 5 avril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samedi 6 avril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17h 20h spécial sup sur RDV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17h 20h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9h 13h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17h 20h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9h 13h</w:t>
            </w:r>
          </w:p>
        </w:tc>
      </w:tr>
      <w:tr>
        <w:trPr>
          <w:cantSplit w:val="false"/>
        </w:trPr>
        <w:tc>
          <w:tcPr>
            <w:tcW w:type="dxa" w:w="11219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3763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La Herdrie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Rue de la Basse Lande </w:t>
            </w:r>
            <w:r>
              <w:rPr>
                <w:b/>
                <w:lang w:eastAsia="fr-FR"/>
              </w:rPr>
              <w:t>Basse Goulaine</w:t>
            </w:r>
          </w:p>
        </w:tc>
        <w:tc>
          <w:tcPr>
            <w:tcW w:type="dxa" w:w="1814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02.51.71.32.00.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3">
              <w:r>
                <w:rPr>
                  <w:rStyle w:val="style22"/>
                  <w:color w:val="00000A"/>
                  <w:lang w:eastAsia="fr-FR"/>
                </w:rPr>
                <w:t>ce.0442095n@ac-nantes.fr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87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type="dxa" w:w="277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12h30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Alcide d’Orbigny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 xml:space="preserve">Place de l’ Édit de Nantes </w:t>
            </w:r>
            <w:r>
              <w:rPr>
                <w:b/>
                <w:lang w:eastAsia="fr-FR"/>
              </w:rPr>
              <w:t>Bouaye</w:t>
            </w:r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02.51.70.55.11.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4">
              <w:r>
                <w:rPr>
                  <w:rStyle w:val="style22"/>
                  <w:color w:val="00000A"/>
                  <w:lang w:eastAsia="fr-FR"/>
                </w:rPr>
                <w:t>ce.0442309w@ac-nantes.fr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hRule="atLeast" w:val="531"/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Aimé Césaire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 Esplanade D’Alatri </w:t>
            </w:r>
            <w:r>
              <w:rPr>
                <w:b/>
                <w:lang w:eastAsia="fr-FR"/>
              </w:rPr>
              <w:t>Clisson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02.28.01.06.00.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5">
              <w:r>
                <w:rPr>
                  <w:rStyle w:val="style22"/>
                  <w:color w:val="00000A"/>
                  <w:lang w:eastAsia="fr-FR"/>
                </w:rPr>
                <w:t>ce.0442752c@ac-nantes.fr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18h à 20h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9h à 12h30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Bourdonnières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>Rue de la Perrière</w:t>
            </w:r>
            <w:r>
              <w:rPr>
                <w:b/>
                <w:lang w:eastAsia="fr-FR"/>
              </w:rPr>
              <w:t xml:space="preserve"> Nantes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02.40.34.02.60.</w:t>
            </w:r>
          </w:p>
          <w:p>
            <w:pPr>
              <w:pStyle w:val="style0"/>
              <w:rPr>
                <w:lang w:eastAsia="fr-FR"/>
              </w:rPr>
            </w:pPr>
            <w:hyperlink r:id="rId6">
              <w:r>
                <w:rPr>
                  <w:rStyle w:val="style22"/>
                  <w:color w:val="00000A"/>
                  <w:lang w:eastAsia="fr-FR"/>
                </w:rPr>
                <w:t>ce.0441552y@ac-nantes.fr</w:t>
              </w:r>
            </w:hyperlink>
            <w:r>
              <w:rPr>
                <w:lang w:eastAsia="fr-FR"/>
              </w:rPr>
              <w:t xml:space="preserve"> </w:t>
            </w:r>
          </w:p>
          <w:p>
            <w:pPr>
              <w:pStyle w:val="style0"/>
              <w:spacing w:after="160" w:before="0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13h</w:t>
            </w:r>
          </w:p>
        </w:tc>
      </w:tr>
      <w:tr>
        <w:trPr>
          <w:cantSplit w:val="false"/>
        </w:trPr>
        <w:tc>
          <w:tcPr>
            <w:tcW w:type="dxa" w:w="3763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Jean Perrin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20 Rue du Château de Rezé - </w:t>
            </w:r>
            <w:r>
              <w:rPr>
                <w:b/>
                <w:lang w:eastAsia="fr-FR"/>
              </w:rPr>
              <w:t>Rezé</w:t>
            </w:r>
          </w:p>
        </w:tc>
        <w:tc>
          <w:tcPr>
            <w:tcW w:type="dxa" w:w="1814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02.40.32.44.00.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7">
              <w:r>
                <w:rPr>
                  <w:rStyle w:val="style22"/>
                  <w:color w:val="00000A"/>
                  <w:lang w:eastAsia="fr-FR"/>
                </w:rPr>
                <w:t>ce.0440062d@ac-nantes.fr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87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 17 février </w:t>
            </w:r>
          </w:p>
        </w:tc>
        <w:tc>
          <w:tcPr>
            <w:tcW w:type="dxa" w:w="277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+ BTS des lycées Jean Perrin et Louis-Jacques Goussier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0995"/>
        <w:jc w:val="center"/>
        <w:tblInd w:type="dxa" w:w="0"/>
        <w:tblBorders>
          <w:top w:color="00000A" w:space="0" w:sz="18" w:val="single"/>
          <w:left w:val="nil"/>
          <w:bottom w:color="00000A" w:space="0" w:sz="18" w:val="single"/>
          <w:insideH w:color="00000A" w:space="0" w:sz="1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43"/>
        <w:gridCol w:w="1676"/>
        <w:gridCol w:w="3233"/>
        <w:gridCol w:w="2542"/>
      </w:tblGrid>
      <w:tr>
        <w:trPr>
          <w:cantSplit w:val="false"/>
        </w:trPr>
        <w:tc>
          <w:tcPr>
            <w:tcW w:type="dxa" w:w="3543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type="dxa" w:w="1676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hAnsi="Wingdings"/>
                <w:bCs/>
                <w:sz w:val="28"/>
                <w:szCs w:val="28"/>
                <w:lang w:eastAsia="fr-FR"/>
              </w:rPr>
            </w:pPr>
            <w:r>
              <w:rPr>
                <w:rFonts w:ascii="Wingdings" w:hAnsi="Wingdings"/>
                <w:bCs/>
                <w:sz w:val="28"/>
                <w:szCs w:val="28"/>
                <w:lang w:eastAsia="fr-FR"/>
              </w:rPr>
              <w:t></w:t>
            </w:r>
          </w:p>
        </w:tc>
        <w:tc>
          <w:tcPr>
            <w:tcW w:type="dxa" w:w="3233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type="dxa" w:w="2542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10994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Joubert Maillard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160 Rue du Pressoir Rouge </w:t>
            </w:r>
            <w:r>
              <w:rPr>
                <w:b/>
                <w:lang w:eastAsia="fr-FR"/>
              </w:rPr>
              <w:t>Ancenis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02.40.83.00.25.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Camille Claudel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14 Bd Jules Verne  </w:t>
            </w:r>
            <w:r>
              <w:rPr>
                <w:b/>
                <w:lang w:eastAsia="fr-FR"/>
              </w:rPr>
              <w:t>Blain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02.40.79.94.80.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Guy Môquet-Etienne Lenoir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7 Rue de l’Europe </w:t>
            </w:r>
            <w:r>
              <w:rPr>
                <w:b/>
                <w:lang w:eastAsia="fr-FR"/>
              </w:rPr>
              <w:t>Châteaubriant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02.40.81.56.56.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b/>
                <w:lang w:eastAsia="fr-FR"/>
              </w:rPr>
              <w:t xml:space="preserve">Caroline Aigle </w:t>
              <w:br/>
            </w:r>
            <w:r>
              <w:rPr>
                <w:lang w:eastAsia="fr-FR"/>
              </w:rPr>
              <w:t xml:space="preserve">Impasse DAUBIE </w:t>
            </w:r>
            <w:r>
              <w:rPr>
                <w:b/>
                <w:lang w:eastAsia="fr-FR"/>
              </w:rPr>
              <w:t>Nort sur Erdre</w:t>
            </w:r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02.30.32.18.50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</w:r>
          </w:p>
        </w:tc>
      </w:tr>
      <w:tr>
        <w:trPr>
          <w:cantSplit w:val="false"/>
        </w:trPr>
        <w:tc>
          <w:tcPr>
            <w:tcW w:type="dxa" w:w="10994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Galilée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16 avenue G. Flaubert </w:t>
            </w:r>
            <w:r>
              <w:rPr>
                <w:b/>
                <w:lang w:eastAsia="fr-FR"/>
              </w:rPr>
              <w:t>Guérande</w:t>
            </w:r>
          </w:p>
        </w:tc>
        <w:tc>
          <w:tcPr>
            <w:tcW w:type="dxa" w:w="1676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02.40.62.05.97</w:t>
            </w:r>
          </w:p>
        </w:tc>
        <w:tc>
          <w:tcPr>
            <w:tcW w:type="dxa" w:w="3233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Vendredi 16 février 2024</w:t>
            </w:r>
          </w:p>
        </w:tc>
        <w:tc>
          <w:tcPr>
            <w:tcW w:type="dxa" w:w="2542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16h30 à 20h00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Grand Air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12 avenue de Tréméac  </w:t>
            </w:r>
            <w:r>
              <w:rPr>
                <w:b/>
                <w:lang w:eastAsia="fr-FR"/>
              </w:rPr>
              <w:t>La Baule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02.40.11.58.00.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17 février 2024</w:t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9h00 à 12h30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Pays de Retz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 rue Georges Charpak  </w:t>
            </w:r>
            <w:r>
              <w:rPr>
                <w:b/>
                <w:lang w:eastAsia="fr-FR"/>
              </w:rPr>
              <w:t>Pornic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02.40.82.40.19.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color w:val="FF0000"/>
              </w:rPr>
            </w:pPr>
            <w:r>
              <w:rPr>
                <w:rFonts w:ascii="Comic Sans MS" w:hAnsi="Comic Sans MS"/>
                <w:b w:val="false"/>
                <w:i w:val="false"/>
                <w:color w:val="FF0000"/>
              </w:rPr>
              <w:t>9h00 à 12h00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Jacques Prévert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17 Rue J. Malègue  </w:t>
            </w:r>
            <w:r>
              <w:rPr>
                <w:b/>
                <w:lang w:eastAsia="fr-FR"/>
              </w:rPr>
              <w:t>Savenay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02.40.56.90.49.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27 janvier 2024</w:t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9h00 à 12h30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Aristide Briand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10 Bd de Coubertin  </w:t>
            </w:r>
            <w:r>
              <w:rPr>
                <w:b/>
                <w:lang w:eastAsia="fr-FR"/>
              </w:rPr>
              <w:t>St Nazaire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02.40.00.25.25.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9h00 à 15h00</w:t>
            </w:r>
          </w:p>
        </w:tc>
      </w:tr>
      <w:tr>
        <w:trPr>
          <w:cantSplit w:val="false"/>
        </w:trPr>
        <w:tc>
          <w:tcPr>
            <w:tcW w:type="dxa" w:w="3543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Lycée Expérimental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lang w:eastAsia="fr-FR"/>
              </w:rPr>
              <w:t xml:space="preserve">17 Bd René Coty  </w:t>
            </w:r>
            <w:r>
              <w:rPr>
                <w:b/>
                <w:lang w:eastAsia="fr-FR"/>
              </w:rPr>
              <w:t>St Nazaire</w:t>
            </w:r>
          </w:p>
        </w:tc>
        <w:tc>
          <w:tcPr>
            <w:tcW w:type="dxa" w:w="1676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02.40.66.78.52.</w:t>
            </w:r>
          </w:p>
        </w:tc>
        <w:tc>
          <w:tcPr>
            <w:tcW w:type="dxa" w:w="3233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type="dxa" w:w="2542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footerReference r:id="rId8" w:type="default"/>
      <w:type w:val="nextPage"/>
      <w:pgSz w:h="16838" w:w="11906"/>
      <w:pgMar w:bottom="851" w:footer="709" w:gutter="0" w:header="0" w:left="374" w:right="312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mic Sans MS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  <w:fldChar w:fldCharType="begin"/>
    </w:r>
    <w:r>
      <w:instrText> TIME \@"dddd\ d\ MMMM\ yyyy" </w:instrText>
    </w:r>
    <w:r>
      <w:fldChar w:fldCharType="separate"/>
    </w:r>
    <w:r>
      <w:t>Thursday 7 December 2023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fr-FR"/>
    </w:rPr>
  </w:style>
  <w:style w:styleId="style4" w:type="paragraph">
    <w:name w:val="Titre 4"/>
    <w:basedOn w:val="style0"/>
    <w:next w:val="style4"/>
    <w:pPr>
      <w:keepNext/>
      <w:spacing w:after="0" w:before="0" w:line="100" w:lineRule="atLeast"/>
      <w:contextualSpacing w:val="false"/>
    </w:pPr>
    <w:rPr>
      <w:rFonts w:ascii="Verdana" w:hAnsi="Verdana"/>
      <w:b/>
      <w:i/>
      <w:sz w:val="20"/>
      <w:szCs w:val="20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4 Car"/>
    <w:next w:val="style16"/>
    <w:rPr>
      <w:rFonts w:ascii="Verdana" w:cs="Times New Roman" w:hAnsi="Verdana"/>
      <w:b/>
      <w:i/>
      <w:sz w:val="20"/>
      <w:szCs w:val="20"/>
      <w:lang w:eastAsia="fr-FR"/>
    </w:rPr>
  </w:style>
  <w:style w:styleId="style17" w:type="character">
    <w:name w:val="Note de bas de page Car"/>
    <w:next w:val="style17"/>
    <w:rPr>
      <w:rFonts w:cs="Times New Roman" w:eastAsia="Times New Roman"/>
      <w:sz w:val="20"/>
      <w:szCs w:val="20"/>
      <w:lang w:eastAsia="fr-FR"/>
    </w:rPr>
  </w:style>
  <w:style w:styleId="style18" w:type="character">
    <w:name w:val="Emphase pâle1"/>
    <w:next w:val="style18"/>
    <w:rPr>
      <w:rFonts w:cs="Times New Roman"/>
      <w:i/>
      <w:iCs/>
    </w:rPr>
  </w:style>
  <w:style w:styleId="style19" w:type="character">
    <w:name w:val="Texte de bulles Car"/>
    <w:next w:val="style19"/>
    <w:rPr>
      <w:rFonts w:ascii="Segoe UI" w:cs="Segoe UI" w:hAnsi="Segoe UI"/>
      <w:sz w:val="18"/>
      <w:szCs w:val="18"/>
    </w:rPr>
  </w:style>
  <w:style w:styleId="style20" w:type="character">
    <w:name w:val="En-tête Car"/>
    <w:basedOn w:val="style15"/>
    <w:next w:val="style20"/>
    <w:rPr>
      <w:sz w:val="22"/>
      <w:szCs w:val="22"/>
      <w:lang w:eastAsia="en-US"/>
    </w:rPr>
  </w:style>
  <w:style w:styleId="style21" w:type="character">
    <w:name w:val="Pied de page Car"/>
    <w:basedOn w:val="style15"/>
    <w:next w:val="style21"/>
    <w:rPr>
      <w:sz w:val="22"/>
      <w:szCs w:val="22"/>
      <w:lang w:eastAsia="en-US"/>
    </w:rPr>
  </w:style>
  <w:style w:styleId="style22" w:type="character">
    <w:name w:val="Lien Internet"/>
    <w:basedOn w:val="style15"/>
    <w:next w:val="style22"/>
    <w:rPr>
      <w:color w:val="0000FF"/>
      <w:u w:val="single"/>
      <w:lang w:bidi="zxx-" w:eastAsia="zxx-" w:val="zxx-"/>
    </w:rPr>
  </w:style>
  <w:style w:styleId="style23" w:type="character">
    <w:name w:val="ezstring-field"/>
    <w:basedOn w:val="style15"/>
    <w:next w:val="style23"/>
    <w:rPr/>
  </w:style>
  <w:style w:styleId="style24" w:type="character">
    <w:name w:val="ListLabel 1"/>
    <w:next w:val="style24"/>
    <w:rPr>
      <w:rFonts w:eastAsia="Times New Roman"/>
    </w:rPr>
  </w:style>
  <w:style w:styleId="style25" w:type="paragraph">
    <w:name w:val="Titre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4"/>
      <w:szCs w:val="28"/>
    </w:rPr>
  </w:style>
  <w:style w:styleId="style26" w:type="paragraph">
    <w:name w:val="Corps de texte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e"/>
    <w:basedOn w:val="style26"/>
    <w:next w:val="style27"/>
    <w:pPr/>
    <w:rPr>
      <w:rFonts w:ascii="Arial" w:cs="Mangal" w:hAnsi="Arial"/>
    </w:rPr>
  </w:style>
  <w:style w:styleId="style28" w:type="paragraph">
    <w:name w:val="Légende"/>
    <w:basedOn w:val="style0"/>
    <w:next w:val="style28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ascii="Arial" w:cs="Mangal" w:hAnsi="Arial"/>
    </w:rPr>
  </w:style>
  <w:style w:styleId="style30" w:type="paragraph">
    <w:name w:val="Decimal Aligned"/>
    <w:basedOn w:val="style0"/>
    <w:next w:val="style30"/>
    <w:pPr>
      <w:tabs>
        <w:tab w:leader="none" w:pos="360" w:val="decimal"/>
      </w:tabs>
      <w:spacing w:after="200" w:before="0" w:line="276" w:lineRule="auto"/>
      <w:contextualSpacing w:val="false"/>
    </w:pPr>
    <w:rPr>
      <w:lang w:eastAsia="fr-FR"/>
    </w:rPr>
  </w:style>
  <w:style w:styleId="style31" w:type="paragraph">
    <w:name w:val="footnote text"/>
    <w:basedOn w:val="style0"/>
    <w:next w:val="style31"/>
    <w:pPr>
      <w:spacing w:after="0" w:before="0" w:line="100" w:lineRule="atLeast"/>
      <w:contextualSpacing w:val="false"/>
    </w:pPr>
    <w:rPr>
      <w:sz w:val="20"/>
      <w:szCs w:val="20"/>
      <w:lang w:eastAsia="fr-FR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Segoe UI" w:hAnsi="Segoe UI"/>
      <w:sz w:val="18"/>
      <w:szCs w:val="18"/>
    </w:rPr>
  </w:style>
  <w:style w:styleId="style33" w:type="paragraph">
    <w:name w:val="Normal (Web)"/>
    <w:basedOn w:val="style0"/>
    <w:next w:val="style33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  <w:style w:styleId="style34" w:type="paragraph">
    <w:name w:val="En-tête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5" w:type="paragraph">
    <w:name w:val="Pied de page"/>
    <w:basedOn w:val="style0"/>
    <w:next w:val="style3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0442095n@ac-nantes.fr" TargetMode="External"/><Relationship Id="rId4" Type="http://schemas.openxmlformats.org/officeDocument/2006/relationships/hyperlink" Target="mailto:ce.0442309w@ac-nantes.fr" TargetMode="External"/><Relationship Id="rId5" Type="http://schemas.openxmlformats.org/officeDocument/2006/relationships/hyperlink" Target="mailto:ce.0442752c@ac-nantes.fr" TargetMode="External"/><Relationship Id="rId6" Type="http://schemas.openxmlformats.org/officeDocument/2006/relationships/hyperlink" Target="mailto:ce.0441552y@ac-nantes.fr" TargetMode="External"/><Relationship Id="rId7" Type="http://schemas.openxmlformats.org/officeDocument/2006/relationships/hyperlink" Target="mailto:ce.0440062d@ac-nantes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2023-11-23T13:55:00Z</dcterms:created>
  <dc:creator>sec1</dc:creator>
  <cp:lastModifiedBy>doc1</cp:lastModifiedBy>
  <cp:lastPrinted>2023-11-21T09:32:00Z</cp:lastPrinted>
  <dcterms:modified xsi:type="dcterms:W3CDTF">2023-12-04T09:16:00Z</dcterms:modified>
  <cp:revision>6</cp:revision>
</cp:coreProperties>
</file>